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2303" w14:textId="267AACE0" w:rsidR="00705269" w:rsidRDefault="006A5ED3">
      <w:r w:rsidRPr="006A5ED3">
        <w:t xml:space="preserve">ORDER Establishing Scheduling Order. Having considered the parties' joint and competing proposed deadlines, the court issues the following scheduling order. All </w:t>
      </w:r>
      <w:proofErr w:type="gramStart"/>
      <w:r w:rsidRPr="006A5ED3">
        <w:t>discovery</w:t>
      </w:r>
      <w:proofErr w:type="gramEnd"/>
      <w:r w:rsidRPr="006A5ED3">
        <w:t xml:space="preserve"> shall be completed on or before June 7, 2027, and all interim discovery deadlines hereby are incorporated by reference. All interim discovery deadlines may be amended by agreement of the parties without the court's approval provided those amendments do not delay the deadline for completion of all </w:t>
      </w:r>
      <w:proofErr w:type="gramStart"/>
      <w:r w:rsidRPr="006A5ED3">
        <w:t>discovery</w:t>
      </w:r>
      <w:proofErr w:type="gramEnd"/>
      <w:r w:rsidRPr="006A5ED3">
        <w:t>. Plaintiffs shall move for class certification on or before July 23, 2027. Any motions for summary judgment shall be filed on or before September 6, 2027. The parties' joint trial memorandum shall be filed on or before September 6, 2027, if no dispositive motions are filed, or within the period set by the court upon its disposition of any dispositive motions that are filed. The court will thereafter set a jury selection date, and the parties should be prepared to proceed to trial thirty days following the parties' submission of their joint trial memorandum or the court's disposition of any dispositive motions that are filed. It is so ordered. Signed by Judge Omar A. Williams on 1/21/2026. (Matier, K) (Entered: 01/21/2026)</w:t>
      </w:r>
    </w:p>
    <w:sectPr w:rsidR="00705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69"/>
    <w:rsid w:val="00162FF5"/>
    <w:rsid w:val="006A5ED3"/>
    <w:rsid w:val="0070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9F0E1-EBA2-406D-A246-0FA40BC6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269"/>
    <w:rPr>
      <w:rFonts w:eastAsiaTheme="majorEastAsia" w:cstheme="majorBidi"/>
      <w:color w:val="272727" w:themeColor="text1" w:themeTint="D8"/>
    </w:rPr>
  </w:style>
  <w:style w:type="paragraph" w:styleId="Title">
    <w:name w:val="Title"/>
    <w:basedOn w:val="Normal"/>
    <w:next w:val="Normal"/>
    <w:link w:val="TitleChar"/>
    <w:uiPriority w:val="10"/>
    <w:qFormat/>
    <w:rsid w:val="00705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269"/>
    <w:pPr>
      <w:spacing w:before="160"/>
      <w:jc w:val="center"/>
    </w:pPr>
    <w:rPr>
      <w:i/>
      <w:iCs/>
      <w:color w:val="404040" w:themeColor="text1" w:themeTint="BF"/>
    </w:rPr>
  </w:style>
  <w:style w:type="character" w:customStyle="1" w:styleId="QuoteChar">
    <w:name w:val="Quote Char"/>
    <w:basedOn w:val="DefaultParagraphFont"/>
    <w:link w:val="Quote"/>
    <w:uiPriority w:val="29"/>
    <w:rsid w:val="00705269"/>
    <w:rPr>
      <w:i/>
      <w:iCs/>
      <w:color w:val="404040" w:themeColor="text1" w:themeTint="BF"/>
    </w:rPr>
  </w:style>
  <w:style w:type="paragraph" w:styleId="ListParagraph">
    <w:name w:val="List Paragraph"/>
    <w:basedOn w:val="Normal"/>
    <w:uiPriority w:val="34"/>
    <w:qFormat/>
    <w:rsid w:val="00705269"/>
    <w:pPr>
      <w:ind w:left="720"/>
      <w:contextualSpacing/>
    </w:pPr>
  </w:style>
  <w:style w:type="character" w:styleId="IntenseEmphasis">
    <w:name w:val="Intense Emphasis"/>
    <w:basedOn w:val="DefaultParagraphFont"/>
    <w:uiPriority w:val="21"/>
    <w:qFormat/>
    <w:rsid w:val="00705269"/>
    <w:rPr>
      <w:i/>
      <w:iCs/>
      <w:color w:val="0F4761" w:themeColor="accent1" w:themeShade="BF"/>
    </w:rPr>
  </w:style>
  <w:style w:type="paragraph" w:styleId="IntenseQuote">
    <w:name w:val="Intense Quote"/>
    <w:basedOn w:val="Normal"/>
    <w:next w:val="Normal"/>
    <w:link w:val="IntenseQuoteChar"/>
    <w:uiPriority w:val="30"/>
    <w:qFormat/>
    <w:rsid w:val="00705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269"/>
    <w:rPr>
      <w:i/>
      <w:iCs/>
      <w:color w:val="0F4761" w:themeColor="accent1" w:themeShade="BF"/>
    </w:rPr>
  </w:style>
  <w:style w:type="character" w:styleId="IntenseReference">
    <w:name w:val="Intense Reference"/>
    <w:basedOn w:val="DefaultParagraphFont"/>
    <w:uiPriority w:val="32"/>
    <w:qFormat/>
    <w:rsid w:val="007052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2</cp:revision>
  <dcterms:created xsi:type="dcterms:W3CDTF">2026-02-02T20:30:00Z</dcterms:created>
  <dcterms:modified xsi:type="dcterms:W3CDTF">2026-02-02T20:30:00Z</dcterms:modified>
</cp:coreProperties>
</file>